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24EB" w14:textId="77777777" w:rsidR="00C2458E" w:rsidRPr="00100586" w:rsidRDefault="00C2458E" w:rsidP="0010058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E6ED7C" w14:textId="77777777" w:rsidR="00100586" w:rsidRPr="00100586" w:rsidRDefault="00100586" w:rsidP="0010058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8E2D4E" w14:textId="4C330C60" w:rsidR="002B14A8" w:rsidRDefault="00223A7E" w:rsidP="002B14A8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013ED40D" wp14:editId="3D20168E">
            <wp:simplePos x="0" y="0"/>
            <wp:positionH relativeFrom="column">
              <wp:posOffset>191</wp:posOffset>
            </wp:positionH>
            <wp:positionV relativeFrom="paragraph">
              <wp:posOffset>31115</wp:posOffset>
            </wp:positionV>
            <wp:extent cx="1648460" cy="536002"/>
            <wp:effectExtent l="0" t="0" r="2540" b="0"/>
            <wp:wrapNone/>
            <wp:docPr id="192054865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48657" name="Grafik 19205486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53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D4A9" w14:textId="760F8375" w:rsidR="00100586" w:rsidRDefault="00100586" w:rsidP="00100586">
      <w:pPr>
        <w:rPr>
          <w:lang w:val="en-GB"/>
        </w:rPr>
      </w:pPr>
    </w:p>
    <w:p w14:paraId="5A601A64" w14:textId="77777777" w:rsidR="00223A7E" w:rsidRDefault="00223A7E" w:rsidP="00100586">
      <w:pPr>
        <w:rPr>
          <w:lang w:val="en-GB"/>
        </w:rPr>
      </w:pPr>
    </w:p>
    <w:p w14:paraId="6418B519" w14:textId="77777777" w:rsidR="00223A7E" w:rsidRDefault="00223A7E" w:rsidP="00100586">
      <w:pPr>
        <w:rPr>
          <w:lang w:val="en-GB"/>
        </w:rPr>
      </w:pPr>
    </w:p>
    <w:p w14:paraId="4B383195" w14:textId="77777777" w:rsidR="00223A7E" w:rsidRPr="002B14A8" w:rsidRDefault="00223A7E" w:rsidP="007B029E">
      <w:pPr>
        <w:jc w:val="center"/>
        <w:rPr>
          <w:rFonts w:ascii="Arial" w:hAnsi="Arial" w:cs="Arial"/>
          <w:noProof/>
          <w:lang w:val="en-GB"/>
        </w:rPr>
      </w:pPr>
    </w:p>
    <w:p w14:paraId="110B964B" w14:textId="77777777" w:rsidR="007B029E" w:rsidRPr="007B029E" w:rsidRDefault="007B029E" w:rsidP="007B029E">
      <w:pPr>
        <w:jc w:val="center"/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INSTRUKCJA OBSŁUGI I INSTRUKCJA OBSŁUGI</w:t>
      </w:r>
    </w:p>
    <w:p w14:paraId="04917F6F" w14:textId="77777777" w:rsidR="007B029E" w:rsidRPr="007B029E" w:rsidRDefault="007B029E" w:rsidP="007B029E">
      <w:pPr>
        <w:jc w:val="center"/>
        <w:rPr>
          <w:rFonts w:ascii="Arial" w:hAnsi="Arial" w:cs="Arial"/>
          <w:b/>
          <w:bCs/>
          <w:noProof/>
          <w:lang w:val="en-GB"/>
        </w:rPr>
      </w:pPr>
    </w:p>
    <w:p w14:paraId="5CD2840A" w14:textId="77777777" w:rsidR="007B029E" w:rsidRPr="007B029E" w:rsidRDefault="007B029E" w:rsidP="007B029E">
      <w:pPr>
        <w:jc w:val="center"/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Regulowany reduktor gazu płynnego (LPG)</w:t>
      </w:r>
    </w:p>
    <w:p w14:paraId="13204EC0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</w:p>
    <w:p w14:paraId="27BF5F41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UWAGA: Przed użyciem produktu należy uważnie przeczytać instrukcję obsługi.</w:t>
      </w:r>
      <w:r w:rsidR="002B14A8" w:rsidRPr="002B14A8">
        <w:rPr>
          <w:rFonts w:ascii="Arial" w:hAnsi="Arial" w:cs="Arial"/>
          <w:noProof/>
          <w:lang w:val="en-GB"/>
        </w:rPr>
        <w:br/>
      </w:r>
      <w:r w:rsidRPr="007B029E">
        <w:rPr>
          <w:rFonts w:ascii="Arial" w:hAnsi="Arial" w:cs="Arial"/>
          <w:noProof/>
          <w:lang w:val="en-GB"/>
        </w:rPr>
        <w:t>Specyfikacja:</w:t>
      </w:r>
    </w:p>
    <w:p w14:paraId="73B6192D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Maksymalny przepływ: 8,0 kg/h</w:t>
      </w:r>
    </w:p>
    <w:p w14:paraId="2BF0C803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Nastawa ciśnienia wyjściowego: 0,5–4 bar</w:t>
      </w:r>
    </w:p>
    <w:p w14:paraId="4F35EDE3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Ciśnienie zasilania: 16 bar (maks.)/4,5 bar (min.)</w:t>
      </w:r>
    </w:p>
    <w:p w14:paraId="62F3EC4A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Przyłącze wlotowe: zgodne z normą EN16129</w:t>
      </w:r>
    </w:p>
    <w:p w14:paraId="42BCB005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Przyłącze wylotowe: 3/8" EN ISO 228-1-LH</w:t>
      </w:r>
    </w:p>
    <w:p w14:paraId="2465EC23" w14:textId="77777777" w:rsid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Temperatura pracy: -20–50°C</w:t>
      </w:r>
      <w:r w:rsidR="002B14A8" w:rsidRPr="002B14A8">
        <w:rPr>
          <w:rFonts w:ascii="Arial" w:hAnsi="Arial" w:cs="Arial"/>
          <w:noProof/>
          <w:lang w:val="en-GB"/>
        </w:rPr>
        <w:br/>
      </w:r>
    </w:p>
    <w:p w14:paraId="638D880B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1. Bezpieczeństwo regulatora gazu:</w:t>
      </w:r>
    </w:p>
    <w:p w14:paraId="7651D49B" w14:textId="77777777" w:rsid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</w:p>
    <w:p w14:paraId="47A90BA7" w14:textId="5BBCD55A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OSTRZEŻENIE:</w:t>
      </w:r>
    </w:p>
    <w:p w14:paraId="3B30D099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Szybkie przepływy gazu mogą spowodować zamarznięcie części systemu. Dostosuj zmiany przepływu stopniowo, aby uniknąć nagłego zamarzania podzespołów.</w:t>
      </w:r>
    </w:p>
    <w:p w14:paraId="5ABF49A2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</w:p>
    <w:p w14:paraId="7778B3B3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Nie używaj urządzenia/narzędzia, którego maksymalne ciśnienie robocze regulatora przekracza ciśnienie robocze urządzenia/narzędzia.</w:t>
      </w:r>
    </w:p>
    <w:p w14:paraId="6C92D0C9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</w:p>
    <w:p w14:paraId="5760AB79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Zawsze ustawiaj butlę z gazem w pozycji pionowej podczas pracy: jest to najbezpieczniejsza pozycja butli podczas pompowania gazu płynnego (LPG).</w:t>
      </w:r>
    </w:p>
    <w:p w14:paraId="329F35EC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</w:p>
    <w:p w14:paraId="20E466F8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Zawsze trzymaj reduktor z dala od cieczy i wilgoci.</w:t>
      </w:r>
    </w:p>
    <w:p w14:paraId="754EEF76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</w:p>
    <w:p w14:paraId="70458AFC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Gaz płynny (LPG) jest podatny na zmiany temperatury. Zawsze upewnij się, że warunki pracy są odpowiednie do stosowania LPG i nie przekraczaj parametrów pracy urządzenia.</w:t>
      </w:r>
    </w:p>
    <w:p w14:paraId="36F1CEF9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</w:p>
    <w:p w14:paraId="74B47FB7" w14:textId="759DEFCF" w:rsidR="002B14A8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Przed użyciem reduktora sprawdź szczelność połączenia między zaworem butli a reduktorem, reduktorem a wężem, wężem a urządzeniem gazowym.</w:t>
      </w:r>
      <w:r w:rsidR="002B14A8" w:rsidRPr="007B029E">
        <w:rPr>
          <w:rFonts w:ascii="Arial" w:hAnsi="Arial" w:cs="Arial"/>
          <w:noProof/>
          <w:lang w:val="en-GB"/>
        </w:rPr>
        <w:t>.</w:t>
      </w:r>
    </w:p>
    <w:p w14:paraId="497C418D" w14:textId="77777777" w:rsidR="002B14A8" w:rsidRPr="007B029E" w:rsidRDefault="002B14A8" w:rsidP="00100586">
      <w:pPr>
        <w:rPr>
          <w:rFonts w:ascii="Arial" w:hAnsi="Arial" w:cs="Arial"/>
          <w:noProof/>
          <w:lang w:val="en-GB"/>
        </w:rPr>
      </w:pPr>
    </w:p>
    <w:p w14:paraId="5BD97C03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2. Podłączanie do butli z gazem</w:t>
      </w:r>
    </w:p>
    <w:p w14:paraId="4177637E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</w:p>
    <w:p w14:paraId="431E7E9C" w14:textId="1C30C1E6" w:rsidR="002B14A8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>3. Podłączanie do węża gazowego</w:t>
      </w:r>
    </w:p>
    <w:p w14:paraId="4F6D4A2B" w14:textId="77777777" w:rsidR="007B029E" w:rsidRDefault="007B029E" w:rsidP="007B029E">
      <w:pPr>
        <w:rPr>
          <w:rFonts w:ascii="Arial" w:hAnsi="Arial" w:cs="Arial"/>
          <w:noProof/>
          <w:lang w:val="en-GB"/>
        </w:rPr>
      </w:pPr>
    </w:p>
    <w:p w14:paraId="508F4094" w14:textId="3C562243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Nakręć/wkręć zawór butli gazowej nakrętką (1) w kierunku przeciwnym do ruchu wskazówek zegara do wylotu zaworu butli gazowej. W razie potrzeby użyj klucza (brak w zestawie). Przed podłączeniem reduktora gazu upewnij się, że zawór butli jest zamknięty.</w:t>
      </w:r>
    </w:p>
    <w:p w14:paraId="22AD4F19" w14:textId="77777777" w:rsidR="007B029E" w:rsidRPr="007B029E" w:rsidRDefault="007B029E" w:rsidP="007B029E">
      <w:pPr>
        <w:rPr>
          <w:rFonts w:ascii="Arial" w:hAnsi="Arial" w:cs="Arial"/>
          <w:noProof/>
          <w:lang w:val="en-GB"/>
        </w:rPr>
      </w:pPr>
    </w:p>
    <w:p w14:paraId="1CF88B61" w14:textId="6DC04A0C" w:rsidR="00223A7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Nakręć nakrętkę żeńską 3/8” LH z lewym gwintem do wylotu reduktora gazu (2) w kierunku przeciwnym do ruchu wskazówek zegara.</w:t>
      </w:r>
    </w:p>
    <w:p w14:paraId="7487CCD1" w14:textId="77777777" w:rsidR="00223A7E" w:rsidRDefault="00223A7E" w:rsidP="00100586">
      <w:pPr>
        <w:rPr>
          <w:rFonts w:ascii="Arial" w:hAnsi="Arial" w:cs="Arial"/>
          <w:b/>
          <w:bCs/>
          <w:noProof/>
          <w:lang w:val="en-GB"/>
        </w:rPr>
      </w:pPr>
    </w:p>
    <w:p w14:paraId="76110DFA" w14:textId="77777777" w:rsidR="007B029E" w:rsidRDefault="007B029E" w:rsidP="00100586">
      <w:pPr>
        <w:rPr>
          <w:rFonts w:ascii="Arial" w:hAnsi="Arial" w:cs="Arial"/>
          <w:b/>
          <w:bCs/>
          <w:noProof/>
          <w:lang w:val="en-GB"/>
        </w:rPr>
      </w:pPr>
    </w:p>
    <w:p w14:paraId="638D0381" w14:textId="77777777" w:rsid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 xml:space="preserve">4. Podłączanie węża do urządzenia gazowego. </w:t>
      </w:r>
    </w:p>
    <w:p w14:paraId="2E9D679C" w14:textId="3E552584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Proszę zapoznać się z instrukcją obsługi urządzenia.</w:t>
      </w:r>
    </w:p>
    <w:p w14:paraId="679CA941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</w:p>
    <w:p w14:paraId="42D0CB91" w14:textId="77777777" w:rsid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 xml:space="preserve">5. Kontrola szczelności. </w:t>
      </w:r>
    </w:p>
    <w:p w14:paraId="00161DCD" w14:textId="33CC61CD" w:rsidR="007B029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Regularnie sprawdzaj szczelność połączeń i upewnij się, że wszystkie złącza i komponenty są szczelne. Aby sprawdzić szczelność, nanieś wodę z mydłem na reduktor gazu, wąż oraz gwintowane punkty połączeń zaworu butli gazowej i wylot reduktora.</w:t>
      </w:r>
    </w:p>
    <w:p w14:paraId="6B81E643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</w:p>
    <w:p w14:paraId="27C4B428" w14:textId="77777777" w:rsid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 xml:space="preserve">6. Regulacja przepływu gazu. </w:t>
      </w:r>
    </w:p>
    <w:p w14:paraId="716B794C" w14:textId="5F1E4833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Przepływ gazu reguluje się za pomocą pokrętła regulacji przepływu gazu (3). Aby zapewnić dopływ gazu do urządzenia, obracaj pokrętło regulacji przepływu gazu zgodnie z ruchem wskazówek zegara, aż do uzyskania wymaganej ilości gazu. Ciągłe obracanie pokrętła regulacji przepływu gazu zgodnie z ruchem wskazówek zegara do oporu zapewni maksymalny przepływ. Aby zmniejszyć przepływ gazu, obracaj pokrętło regulacji przepływu gazu w kierunku przeciwnym do ruchu wskazówek zegara, aż do wyczucia oporu, co zapobiegnie dostaniu się gazu do urządzenia.</w:t>
      </w:r>
    </w:p>
    <w:p w14:paraId="431941E2" w14:textId="77777777" w:rsidR="007B029E" w:rsidRP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</w:p>
    <w:p w14:paraId="76CCAE8F" w14:textId="77777777" w:rsidR="007B029E" w:rsidRDefault="007B029E" w:rsidP="007B029E">
      <w:pPr>
        <w:rPr>
          <w:rFonts w:ascii="Arial" w:hAnsi="Arial" w:cs="Arial"/>
          <w:b/>
          <w:bCs/>
          <w:noProof/>
          <w:lang w:val="en-GB"/>
        </w:rPr>
      </w:pPr>
      <w:r w:rsidRPr="007B029E">
        <w:rPr>
          <w:rFonts w:ascii="Arial" w:hAnsi="Arial" w:cs="Arial"/>
          <w:b/>
          <w:bCs/>
          <w:noProof/>
          <w:lang w:val="en-GB"/>
        </w:rPr>
        <w:t xml:space="preserve">7. Konserwacja lub wymiana butli. </w:t>
      </w:r>
    </w:p>
    <w:p w14:paraId="5EDAE595" w14:textId="40401E06" w:rsidR="00223A7E" w:rsidRPr="007B029E" w:rsidRDefault="007B029E" w:rsidP="007B029E">
      <w:pPr>
        <w:rPr>
          <w:rFonts w:ascii="Arial" w:hAnsi="Arial" w:cs="Arial"/>
          <w:noProof/>
          <w:lang w:val="en-GB"/>
        </w:rPr>
      </w:pPr>
      <w:r w:rsidRPr="007B029E">
        <w:rPr>
          <w:rFonts w:ascii="Arial" w:hAnsi="Arial" w:cs="Arial"/>
          <w:noProof/>
          <w:lang w:val="en-GB"/>
        </w:rPr>
        <w:t>Zawsze wyłączaj dopływ gazu do butli przed wykonaniem jakiejkolwiek kontroli, konserwacji, czyszczenia lub wymiany butli. Obróć pokrętło regulacji przepływu gazu w kierunku przeciwnym do ruchu wskazówek zegara do pozycji min. Obróć nakrętkę (1) zgodnie z ruchem wskazówek zegara i poluzuj regulator.</w:t>
      </w:r>
    </w:p>
    <w:p w14:paraId="1FB8A037" w14:textId="77777777" w:rsidR="00223A7E" w:rsidRPr="007B029E" w:rsidRDefault="00223A7E" w:rsidP="00100586">
      <w:pPr>
        <w:rPr>
          <w:rFonts w:ascii="Arial" w:hAnsi="Arial" w:cs="Arial"/>
          <w:noProof/>
          <w:lang w:val="en-GB"/>
        </w:rPr>
      </w:pPr>
    </w:p>
    <w:p w14:paraId="279A98E1" w14:textId="36DC5D50" w:rsidR="00223A7E" w:rsidRPr="002B14A8" w:rsidRDefault="00223A7E" w:rsidP="00100586">
      <w:pPr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3EF49CC1" wp14:editId="346D56BA">
            <wp:extent cx="3314700" cy="2403862"/>
            <wp:effectExtent l="0" t="0" r="0" b="0"/>
            <wp:docPr id="23661152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11527" name="Grafik 2366115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789" cy="243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A7E" w:rsidRPr="002B14A8" w:rsidSect="00100586">
      <w:headerReference w:type="default" r:id="rId9"/>
      <w:footerReference w:type="default" r:id="rId10"/>
      <w:pgSz w:w="11906" w:h="16838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A16E" w14:textId="77777777" w:rsidR="00075030" w:rsidRDefault="00075030" w:rsidP="00100586">
      <w:r>
        <w:separator/>
      </w:r>
    </w:p>
  </w:endnote>
  <w:endnote w:type="continuationSeparator" w:id="0">
    <w:p w14:paraId="6D486A63" w14:textId="77777777" w:rsidR="00075030" w:rsidRDefault="00075030" w:rsidP="0010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4FD1" w14:textId="1A1B077C" w:rsidR="00100586" w:rsidRDefault="001005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ACCEF" wp14:editId="07B85BC5">
              <wp:simplePos x="0" y="0"/>
              <wp:positionH relativeFrom="column">
                <wp:posOffset>-522514</wp:posOffset>
              </wp:positionH>
              <wp:positionV relativeFrom="paragraph">
                <wp:posOffset>0</wp:posOffset>
              </wp:positionV>
              <wp:extent cx="7656251" cy="994787"/>
              <wp:effectExtent l="0" t="0" r="14605" b="8890"/>
              <wp:wrapNone/>
              <wp:docPr id="1227095183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251" cy="99478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07D2F" id="Rechteck 1" o:spid="_x0000_s1026" style="position:absolute;margin-left:-41.15pt;margin-top:0;width:602.85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" fillcolor="black [3213]" strokecolor="black [48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965C" w14:textId="77777777" w:rsidR="00075030" w:rsidRDefault="00075030" w:rsidP="00100586">
      <w:r>
        <w:separator/>
      </w:r>
    </w:p>
  </w:footnote>
  <w:footnote w:type="continuationSeparator" w:id="0">
    <w:p w14:paraId="42E23A44" w14:textId="77777777" w:rsidR="00075030" w:rsidRDefault="00075030" w:rsidP="0010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D8A" w14:textId="26025947" w:rsidR="00100586" w:rsidRDefault="001005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27CA64" wp14:editId="3B24378E">
              <wp:simplePos x="0" y="0"/>
              <wp:positionH relativeFrom="column">
                <wp:posOffset>3702427</wp:posOffset>
              </wp:positionH>
              <wp:positionV relativeFrom="paragraph">
                <wp:posOffset>-407405</wp:posOffset>
              </wp:positionV>
              <wp:extent cx="3265714" cy="496528"/>
              <wp:effectExtent l="0" t="0" r="11430" b="12065"/>
              <wp:wrapNone/>
              <wp:docPr id="1223963876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5714" cy="49652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B3E7277" w14:textId="0D12453C" w:rsidR="00100586" w:rsidRPr="00100586" w:rsidRDefault="00100586" w:rsidP="0010058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proofErr w:type="spellStart"/>
                          <w:r w:rsidRPr="0010058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Instrukcja</w:t>
                          </w:r>
                          <w:proofErr w:type="spellEnd"/>
                          <w:r w:rsidRPr="0010058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10058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obslugi</w:t>
                          </w:r>
                          <w:proofErr w:type="spellEnd"/>
                        </w:p>
                        <w:p w14:paraId="0B01043B" w14:textId="77777777" w:rsidR="00100586" w:rsidRDefault="001005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7CA6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91.55pt;margin-top:-32.1pt;width:257.15pt;height:3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" fillcolor="black [3213]" strokeweight=".5pt">
              <v:textbox>
                <w:txbxContent>
                  <w:p w14:paraId="0B3E7277" w14:textId="0D12453C" w:rsidR="00100586" w:rsidRPr="00100586" w:rsidRDefault="00100586" w:rsidP="0010058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proofErr w:type="spellStart"/>
                    <w:r w:rsidRPr="0010058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Instrukcja</w:t>
                    </w:r>
                    <w:proofErr w:type="spellEnd"/>
                    <w:r w:rsidRPr="0010058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Pr="0010058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obslugi</w:t>
                    </w:r>
                    <w:proofErr w:type="spellEnd"/>
                  </w:p>
                  <w:p w14:paraId="0B01043B" w14:textId="77777777" w:rsidR="00100586" w:rsidRDefault="0010058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A22B83F" wp14:editId="11AC7C1B">
          <wp:simplePos x="0" y="0"/>
          <wp:positionH relativeFrom="column">
            <wp:posOffset>-135625</wp:posOffset>
          </wp:positionH>
          <wp:positionV relativeFrom="paragraph">
            <wp:posOffset>-609258</wp:posOffset>
          </wp:positionV>
          <wp:extent cx="1788607" cy="607294"/>
          <wp:effectExtent l="0" t="0" r="0" b="2540"/>
          <wp:wrapNone/>
          <wp:docPr id="32602892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028924" name="Grafik 32602892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607" cy="60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C5498" wp14:editId="05CFC0C0">
              <wp:simplePos x="0" y="0"/>
              <wp:positionH relativeFrom="column">
                <wp:posOffset>-516890</wp:posOffset>
              </wp:positionH>
              <wp:positionV relativeFrom="paragraph">
                <wp:posOffset>-820420</wp:posOffset>
              </wp:positionV>
              <wp:extent cx="7656251" cy="994787"/>
              <wp:effectExtent l="0" t="0" r="14605" b="8890"/>
              <wp:wrapNone/>
              <wp:docPr id="67813041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251" cy="99478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257692" w14:textId="407A3DBC" w:rsidR="00100586" w:rsidRDefault="00100586" w:rsidP="00100586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C5498" id="Rechteck 1" o:spid="_x0000_s1027" style="position:absolute;margin-left:-40.7pt;margin-top:-64.6pt;width:602.8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" fillcolor="black [3213]" strokecolor="black [480]" strokeweight="1pt">
              <v:textbox>
                <w:txbxContent>
                  <w:p w14:paraId="2D257692" w14:textId="407A3DBC" w:rsidR="00100586" w:rsidRDefault="00100586" w:rsidP="00100586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86"/>
    <w:rsid w:val="00075030"/>
    <w:rsid w:val="00100586"/>
    <w:rsid w:val="00223A7E"/>
    <w:rsid w:val="002B14A8"/>
    <w:rsid w:val="004D6BB9"/>
    <w:rsid w:val="007B029E"/>
    <w:rsid w:val="00880115"/>
    <w:rsid w:val="00953B63"/>
    <w:rsid w:val="00B753BA"/>
    <w:rsid w:val="00C2458E"/>
    <w:rsid w:val="00CD3FEE"/>
    <w:rsid w:val="00E13EA7"/>
    <w:rsid w:val="00E7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2A69"/>
  <w15:chartTrackingRefBased/>
  <w15:docId w15:val="{6230F9E1-D824-EE44-8689-71821183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lietext">
    <w:name w:val="Fließtext"/>
    <w:basedOn w:val="Tekstpodstawowy"/>
    <w:autoRedefine/>
    <w:qFormat/>
    <w:rsid w:val="00B753BA"/>
    <w:pPr>
      <w:spacing w:line="276" w:lineRule="auto"/>
    </w:pPr>
    <w:rPr>
      <w:rFonts w:ascii="Helvetica" w:hAnsi="Helvetica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5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53BA"/>
  </w:style>
  <w:style w:type="paragraph" w:customStyle="1" w:styleId="berschriftHelvetica1">
    <w:name w:val="Überschrift Helvetica 1"/>
    <w:basedOn w:val="Normalny"/>
    <w:autoRedefine/>
    <w:qFormat/>
    <w:rsid w:val="00100586"/>
    <w:rPr>
      <w:rFonts w:ascii="Helvetica" w:hAnsi="Helvetica"/>
      <w:b/>
      <w:bCs/>
      <w:sz w:val="32"/>
      <w:szCs w:val="32"/>
    </w:rPr>
  </w:style>
  <w:style w:type="paragraph" w:customStyle="1" w:styleId="berschriftHelvetica2">
    <w:name w:val="Überschrift Helvetica 2"/>
    <w:basedOn w:val="Normalny"/>
    <w:autoRedefine/>
    <w:qFormat/>
    <w:rsid w:val="00B753BA"/>
    <w:rPr>
      <w:rFonts w:ascii="Helvetica" w:hAnsi="Helvetica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00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5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5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0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586"/>
  </w:style>
  <w:style w:type="paragraph" w:styleId="Stopka">
    <w:name w:val="footer"/>
    <w:basedOn w:val="Normalny"/>
    <w:link w:val="StopkaZnak"/>
    <w:uiPriority w:val="99"/>
    <w:unhideWhenUsed/>
    <w:rsid w:val="001005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1A4B59-6A4D-3D46-80C8-7AD76F4C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Chritstoph Richter</dc:creator>
  <cp:keywords/>
  <dc:description/>
  <cp:lastModifiedBy>Chritstoph Richter</cp:lastModifiedBy>
  <cp:revision>2</cp:revision>
  <dcterms:created xsi:type="dcterms:W3CDTF">2025-09-15T11:16:00Z</dcterms:created>
  <dcterms:modified xsi:type="dcterms:W3CDTF">2025-09-15T11:16:00Z</dcterms:modified>
</cp:coreProperties>
</file>